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485" w:type="dxa"/>
        <w:tblLayout w:type="fixed"/>
        <w:tblLook w:val="01E0"/>
      </w:tblPr>
      <w:tblGrid>
        <w:gridCol w:w="7197"/>
        <w:gridCol w:w="3288"/>
      </w:tblGrid>
      <w:tr w:rsidR="00A13BC4" w:rsidTr="00A13BC4">
        <w:tc>
          <w:tcPr>
            <w:tcW w:w="7200" w:type="dxa"/>
          </w:tcPr>
          <w:p w:rsidR="00A13BC4" w:rsidRDefault="00A13B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hideMark/>
          </w:tcPr>
          <w:tbl>
            <w:tblPr>
              <w:tblOverlap w:val="never"/>
              <w:tblW w:w="307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075"/>
            </w:tblGrid>
            <w:tr w:rsidR="00A13BC4">
              <w:trPr>
                <w:jc w:val="right"/>
              </w:trPr>
              <w:tc>
                <w:tcPr>
                  <w:tcW w:w="3075" w:type="dxa"/>
                  <w:hideMark/>
                </w:tcPr>
                <w:p w:rsidR="00A13BC4" w:rsidRDefault="00A13BC4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Приложение № 3</w:t>
                  </w:r>
                </w:p>
                <w:p w:rsidR="00A13BC4" w:rsidRDefault="00A13BC4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к Соглашению</w:t>
                  </w:r>
                </w:p>
                <w:p w:rsidR="00A13BC4" w:rsidRDefault="00A13BC4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от «14» Февраля 2021 г.</w:t>
                  </w:r>
                </w:p>
                <w:p w:rsidR="00A13BC4" w:rsidRDefault="00A13BC4">
                  <w:pPr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№ 05-55/2021</w:t>
                  </w: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</w:tr>
      <w:tr w:rsidR="00A13BC4" w:rsidTr="00A13BC4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</w:tbl>
    <w:p w:rsidR="00A13BC4" w:rsidRDefault="00A13BC4" w:rsidP="00A13BC4">
      <w:pPr>
        <w:rPr>
          <w:vanish/>
        </w:rPr>
      </w:pPr>
    </w:p>
    <w:tbl>
      <w:tblPr>
        <w:tblOverlap w:val="never"/>
        <w:tblW w:w="10485" w:type="dxa"/>
        <w:tblLayout w:type="fixed"/>
        <w:tblLook w:val="01E0"/>
      </w:tblPr>
      <w:tblGrid>
        <w:gridCol w:w="10485"/>
      </w:tblGrid>
      <w:tr w:rsidR="00A13BC4" w:rsidTr="00A13BC4">
        <w:tc>
          <w:tcPr>
            <w:tcW w:w="10489" w:type="dxa"/>
            <w:hideMark/>
          </w:tcPr>
          <w:tbl>
            <w:tblPr>
              <w:tblOverlap w:val="never"/>
              <w:tblW w:w="10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75"/>
            </w:tblGrid>
            <w:tr w:rsidR="00A13BC4">
              <w:trPr>
                <w:jc w:val="center"/>
              </w:trPr>
              <w:tc>
                <w:tcPr>
                  <w:tcW w:w="10275" w:type="dxa"/>
                  <w:hideMark/>
                </w:tcPr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ОТЧЕТ</w:t>
                  </w:r>
                </w:p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 расходах, в целях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которых предоставлена Субсидия</w:t>
                  </w: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01 января 2022 г.</w:t>
            </w:r>
          </w:p>
        </w:tc>
      </w:tr>
    </w:tbl>
    <w:p w:rsidR="00A13BC4" w:rsidRDefault="00A13BC4" w:rsidP="00A13BC4">
      <w:pPr>
        <w:rPr>
          <w:vanish/>
        </w:rPr>
      </w:pPr>
    </w:p>
    <w:tbl>
      <w:tblPr>
        <w:tblOverlap w:val="never"/>
        <w:tblW w:w="10485" w:type="dxa"/>
        <w:tblLayout w:type="fixed"/>
        <w:tblLook w:val="01E0"/>
      </w:tblPr>
      <w:tblGrid>
        <w:gridCol w:w="3494"/>
        <w:gridCol w:w="3495"/>
        <w:gridCol w:w="3496"/>
      </w:tblGrid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rPr>
          <w:trHeight w:hRule="exact" w:val="396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</w:tbl>
    <w:p w:rsidR="00A13BC4" w:rsidRDefault="00A13BC4" w:rsidP="00A13BC4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5037"/>
        <w:gridCol w:w="1006"/>
        <w:gridCol w:w="1110"/>
        <w:gridCol w:w="1110"/>
        <w:gridCol w:w="1110"/>
        <w:gridCol w:w="1112"/>
      </w:tblGrid>
      <w:tr w:rsidR="00A13BC4" w:rsidTr="00A13BC4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Overlap w:val="never"/>
              <w:tblW w:w="5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040"/>
            </w:tblGrid>
            <w:tr w:rsidR="00A13BC4">
              <w:trPr>
                <w:jc w:val="center"/>
              </w:trPr>
              <w:tc>
                <w:tcPr>
                  <w:tcW w:w="5040" w:type="dxa"/>
                  <w:hideMark/>
                </w:tcPr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</w:rPr>
                    <w:t>Наименование показателя</w:t>
                  </w: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vanish/>
              </w:rPr>
            </w:pPr>
          </w:p>
          <w:tbl>
            <w:tblPr>
              <w:tblOverlap w:val="never"/>
              <w:tblW w:w="10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5"/>
            </w:tblGrid>
            <w:tr w:rsidR="00A13BC4">
              <w:trPr>
                <w:jc w:val="center"/>
              </w:trPr>
              <w:tc>
                <w:tcPr>
                  <w:tcW w:w="1007" w:type="dxa"/>
                  <w:hideMark/>
                </w:tcPr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</w:rPr>
                    <w:t>Код строки</w:t>
                  </w: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  <w:tc>
          <w:tcPr>
            <w:tcW w:w="44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vanish/>
              </w:rPr>
            </w:pPr>
          </w:p>
          <w:tbl>
            <w:tblPr>
              <w:tblOverlap w:val="never"/>
              <w:tblW w:w="44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440"/>
            </w:tblGrid>
            <w:tr w:rsidR="00A13BC4">
              <w:trPr>
                <w:jc w:val="center"/>
              </w:trPr>
              <w:tc>
                <w:tcPr>
                  <w:tcW w:w="4442" w:type="dxa"/>
                  <w:hideMark/>
                </w:tcPr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</w:rPr>
                    <w:t>Средства бюджета муниципального образования</w:t>
                  </w: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</w:tr>
      <w:tr w:rsidR="00A13BC4" w:rsidTr="00A13BC4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C4" w:rsidRDefault="00A13BC4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C4" w:rsidRDefault="00A13BC4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vanish/>
              </w:rPr>
            </w:pPr>
          </w:p>
          <w:tbl>
            <w:tblPr>
              <w:tblOverlap w:val="never"/>
              <w:tblW w:w="22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20"/>
            </w:tblGrid>
            <w:tr w:rsidR="00A13BC4">
              <w:trPr>
                <w:jc w:val="center"/>
              </w:trPr>
              <w:tc>
                <w:tcPr>
                  <w:tcW w:w="2220" w:type="dxa"/>
                  <w:hideMark/>
                </w:tcPr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</w:rPr>
                    <w:t>всего</w:t>
                  </w: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vanish/>
              </w:rPr>
            </w:pPr>
          </w:p>
          <w:tbl>
            <w:tblPr>
              <w:tblOverlap w:val="never"/>
              <w:tblW w:w="22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20"/>
            </w:tblGrid>
            <w:tr w:rsidR="00A13BC4">
              <w:trPr>
                <w:jc w:val="center"/>
              </w:trPr>
              <w:tc>
                <w:tcPr>
                  <w:tcW w:w="2222" w:type="dxa"/>
                  <w:hideMark/>
                </w:tcPr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</w:rPr>
                    <w:t>в том числе средства Субсидии из областного бюджета</w:t>
                  </w: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</w:tr>
      <w:tr w:rsidR="00A13BC4" w:rsidTr="00A13BC4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C4" w:rsidRDefault="00A13BC4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C4" w:rsidRDefault="00A13BC4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vanish/>
              </w:rPr>
            </w:pPr>
          </w:p>
          <w:tbl>
            <w:tblPr>
              <w:tblOverlap w:val="never"/>
              <w:tblW w:w="11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0"/>
            </w:tblGrid>
            <w:tr w:rsidR="00A13BC4">
              <w:trPr>
                <w:jc w:val="center"/>
              </w:trPr>
              <w:tc>
                <w:tcPr>
                  <w:tcW w:w="1110" w:type="dxa"/>
                  <w:hideMark/>
                </w:tcPr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</w:rPr>
                    <w:t>за отчетный период</w:t>
                  </w: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vanish/>
              </w:rPr>
            </w:pPr>
          </w:p>
          <w:tbl>
            <w:tblPr>
              <w:tblOverlap w:val="never"/>
              <w:tblW w:w="11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0"/>
            </w:tblGrid>
            <w:tr w:rsidR="00A13BC4">
              <w:trPr>
                <w:jc w:val="center"/>
              </w:trPr>
              <w:tc>
                <w:tcPr>
                  <w:tcW w:w="1110" w:type="dxa"/>
                  <w:hideMark/>
                </w:tcPr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</w:rPr>
                    <w:t>нарастающим итогом с начала года</w:t>
                  </w: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vanish/>
              </w:rPr>
            </w:pPr>
          </w:p>
          <w:tbl>
            <w:tblPr>
              <w:tblOverlap w:val="never"/>
              <w:tblW w:w="11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0"/>
            </w:tblGrid>
            <w:tr w:rsidR="00A13BC4">
              <w:trPr>
                <w:jc w:val="center"/>
              </w:trPr>
              <w:tc>
                <w:tcPr>
                  <w:tcW w:w="1110" w:type="dxa"/>
                  <w:hideMark/>
                </w:tcPr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</w:rPr>
                    <w:t>за отчетный период</w:t>
                  </w: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vanish/>
              </w:rPr>
            </w:pPr>
          </w:p>
          <w:tbl>
            <w:tblPr>
              <w:tblOverlap w:val="never"/>
              <w:tblW w:w="11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0"/>
            </w:tblGrid>
            <w:tr w:rsidR="00A13BC4">
              <w:trPr>
                <w:jc w:val="center"/>
              </w:trPr>
              <w:tc>
                <w:tcPr>
                  <w:tcW w:w="1112" w:type="dxa"/>
                  <w:hideMark/>
                </w:tcPr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</w:rPr>
                    <w:t>нарастающим итогом с начала года</w:t>
                  </w: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254840,06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440941,99</w:t>
            </w: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268253,00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464150,00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254840,06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440941,99</w:t>
            </w: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268253,00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464150,00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254840,06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440941,99</w:t>
            </w: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Возвращено в областной бюджет средств Субсидии, </w:t>
            </w:r>
            <w:r>
              <w:rPr>
                <w:color w:val="000000"/>
              </w:rPr>
              <w:lastRenderedPageBreak/>
              <w:t>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 w:rsidP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A13BC4" w:rsidRDefault="00A13BC4">
            <w:pPr>
              <w:jc w:val="center"/>
              <w:rPr>
                <w:color w:val="000000"/>
              </w:rPr>
            </w:pPr>
          </w:p>
        </w:tc>
      </w:tr>
      <w:tr w:rsidR="00A13BC4" w:rsidTr="00A13BC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jc w:val="center"/>
              <w:rPr>
                <w:color w:val="000000"/>
              </w:rPr>
            </w:pPr>
          </w:p>
        </w:tc>
      </w:tr>
    </w:tbl>
    <w:p w:rsidR="00A13BC4" w:rsidRDefault="00A13BC4" w:rsidP="00A13BC4">
      <w:pPr>
        <w:rPr>
          <w:vanish/>
        </w:rPr>
      </w:pPr>
    </w:p>
    <w:tbl>
      <w:tblPr>
        <w:tblOverlap w:val="never"/>
        <w:tblW w:w="3600" w:type="dxa"/>
        <w:tblLayout w:type="fixed"/>
        <w:tblLook w:val="01E0"/>
      </w:tblPr>
      <w:tblGrid>
        <w:gridCol w:w="3600"/>
      </w:tblGrid>
      <w:tr w:rsidR="00A13BC4" w:rsidTr="00A13BC4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 w:rsidP="00536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 w:rsidR="00536BD3">
              <w:rPr>
                <w:color w:val="000000"/>
              </w:rPr>
              <w:t>МО «Фалилеевское сельское</w:t>
            </w:r>
          </w:p>
          <w:p w:rsidR="00536BD3" w:rsidRDefault="00536BD3" w:rsidP="00536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поселение</w:t>
            </w:r>
          </w:p>
        </w:tc>
      </w:tr>
      <w:tr w:rsidR="00A13BC4" w:rsidTr="00A13BC4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jc w:val="right"/>
              <w:rPr>
                <w:color w:val="000000"/>
              </w:rPr>
            </w:pPr>
          </w:p>
        </w:tc>
      </w:tr>
      <w:tr w:rsidR="00A13BC4" w:rsidTr="00A13BC4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13BC4" w:rsidRDefault="00A13BC4" w:rsidP="00A13BC4"/>
    <w:p w:rsidR="00A13BC4" w:rsidRDefault="00536BD3" w:rsidP="00536BD3">
      <w:bookmarkStart w:id="0" w:name="_GoBack"/>
      <w:r>
        <w:t>Глава администрации</w:t>
      </w:r>
    </w:p>
    <w:p w:rsidR="00536BD3" w:rsidRDefault="00536BD3" w:rsidP="00536BD3">
      <w:r>
        <w:t>С.Г.Филиппова</w:t>
      </w:r>
    </w:p>
    <w:bookmarkEnd w:id="0"/>
    <w:p w:rsidR="00536BD3" w:rsidRDefault="00536BD3" w:rsidP="00A13BC4">
      <w:pPr>
        <w:sectPr w:rsidR="00536BD3">
          <w:pgSz w:w="11905" w:h="16837"/>
          <w:pgMar w:top="283" w:right="283" w:bottom="283" w:left="1133" w:header="720" w:footer="720" w:gutter="0"/>
          <w:cols w:space="720"/>
        </w:sectPr>
      </w:pPr>
      <w:r>
        <w:br/>
      </w:r>
    </w:p>
    <w:p w:rsidR="00A13BC4" w:rsidRDefault="00A13BC4" w:rsidP="00A13BC4">
      <w:pPr>
        <w:rPr>
          <w:vanish/>
        </w:rPr>
      </w:pPr>
    </w:p>
    <w:tbl>
      <w:tblPr>
        <w:tblOverlap w:val="never"/>
        <w:tblW w:w="10485" w:type="dxa"/>
        <w:tblLayout w:type="fixed"/>
        <w:tblLook w:val="01E0"/>
      </w:tblPr>
      <w:tblGrid>
        <w:gridCol w:w="7197"/>
        <w:gridCol w:w="3288"/>
      </w:tblGrid>
      <w:tr w:rsidR="00A13BC4" w:rsidTr="00A13BC4">
        <w:tc>
          <w:tcPr>
            <w:tcW w:w="7200" w:type="dxa"/>
          </w:tcPr>
          <w:p w:rsidR="00A13BC4" w:rsidRDefault="00A13B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hideMark/>
          </w:tcPr>
          <w:tbl>
            <w:tblPr>
              <w:tblOverlap w:val="never"/>
              <w:tblW w:w="307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075"/>
            </w:tblGrid>
            <w:tr w:rsidR="00A13BC4">
              <w:trPr>
                <w:jc w:val="right"/>
              </w:trPr>
              <w:tc>
                <w:tcPr>
                  <w:tcW w:w="3075" w:type="dxa"/>
                  <w:hideMark/>
                </w:tcPr>
                <w:p w:rsidR="00A13BC4" w:rsidRDefault="00A13BC4" w:rsidP="00A13BC4">
                  <w:pPr>
                    <w:ind w:left="-2238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Приложение № 4</w:t>
                  </w:r>
                </w:p>
                <w:p w:rsidR="00A13BC4" w:rsidRDefault="00A13BC4" w:rsidP="00A13BC4">
                  <w:pPr>
                    <w:ind w:left="-2238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к Соглашению</w:t>
                  </w:r>
                </w:p>
                <w:p w:rsidR="00A13BC4" w:rsidRDefault="00A13BC4" w:rsidP="00A13BC4">
                  <w:pPr>
                    <w:ind w:left="-2238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от «15» Февраля 2021 г.</w:t>
                  </w:r>
                </w:p>
                <w:p w:rsidR="00A13BC4" w:rsidRDefault="00A13BC4" w:rsidP="00A13BC4">
                  <w:pPr>
                    <w:ind w:left="-2238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№ 321</w:t>
                  </w:r>
                </w:p>
              </w:tc>
            </w:tr>
          </w:tbl>
          <w:p w:rsidR="00A13BC4" w:rsidRDefault="00A13BC4" w:rsidP="00A13BC4">
            <w:pPr>
              <w:spacing w:line="0" w:lineRule="auto"/>
              <w:ind w:left="-2238"/>
              <w:jc w:val="center"/>
            </w:pPr>
          </w:p>
        </w:tc>
      </w:tr>
      <w:tr w:rsidR="00A13BC4" w:rsidTr="00A13BC4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 w:rsidP="00A13BC4">
            <w:pPr>
              <w:spacing w:line="0" w:lineRule="auto"/>
              <w:ind w:left="-2238"/>
              <w:jc w:val="center"/>
            </w:pPr>
          </w:p>
        </w:tc>
      </w:tr>
    </w:tbl>
    <w:p w:rsidR="00A13BC4" w:rsidRDefault="00A13BC4" w:rsidP="00A13BC4">
      <w:pPr>
        <w:rPr>
          <w:vanish/>
        </w:rPr>
      </w:pPr>
    </w:p>
    <w:tbl>
      <w:tblPr>
        <w:tblOverlap w:val="never"/>
        <w:tblW w:w="10485" w:type="dxa"/>
        <w:tblLayout w:type="fixed"/>
        <w:tblLook w:val="01E0"/>
      </w:tblPr>
      <w:tblGrid>
        <w:gridCol w:w="10485"/>
      </w:tblGrid>
      <w:tr w:rsidR="00A13BC4" w:rsidTr="00A13BC4">
        <w:tc>
          <w:tcPr>
            <w:tcW w:w="10489" w:type="dxa"/>
            <w:hideMark/>
          </w:tcPr>
          <w:tbl>
            <w:tblPr>
              <w:tblOverlap w:val="never"/>
              <w:tblW w:w="10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75"/>
            </w:tblGrid>
            <w:tr w:rsidR="00A13BC4">
              <w:trPr>
                <w:jc w:val="center"/>
              </w:trPr>
              <w:tc>
                <w:tcPr>
                  <w:tcW w:w="10275" w:type="dxa"/>
                  <w:hideMark/>
                </w:tcPr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ОТЧЕТ</w:t>
                  </w:r>
                </w:p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 достижении показателей результатов</w:t>
                  </w:r>
                </w:p>
                <w:p w:rsidR="00A13BC4" w:rsidRDefault="00A13BC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использования Субсидии</w:t>
                  </w:r>
                </w:p>
                <w:p w:rsidR="00A13BC4" w:rsidRDefault="00A13BC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состоянию на «01» января 2022г.</w:t>
                  </w:r>
                </w:p>
                <w:p w:rsidR="00536BD3" w:rsidRDefault="00536BD3">
                  <w:pPr>
                    <w:jc w:val="center"/>
                  </w:pPr>
                </w:p>
              </w:tc>
            </w:tr>
          </w:tbl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</w:tbl>
    <w:p w:rsidR="00A13BC4" w:rsidRDefault="00A13BC4" w:rsidP="00A13BC4">
      <w:pPr>
        <w:rPr>
          <w:vanish/>
        </w:rPr>
      </w:pPr>
    </w:p>
    <w:tbl>
      <w:tblPr>
        <w:tblOverlap w:val="never"/>
        <w:tblW w:w="22863" w:type="dxa"/>
        <w:tblLayout w:type="fixed"/>
        <w:tblLook w:val="01E0"/>
      </w:tblPr>
      <w:tblGrid>
        <w:gridCol w:w="5387"/>
        <w:gridCol w:w="3495"/>
        <w:gridCol w:w="3495"/>
        <w:gridCol w:w="3495"/>
        <w:gridCol w:w="3495"/>
        <w:gridCol w:w="3496"/>
      </w:tblGrid>
      <w:tr w:rsidR="00536BD3" w:rsidTr="00536BD3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</w:tr>
      <w:tr w:rsidR="00536BD3" w:rsidTr="00536BD3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BD3" w:rsidRDefault="00536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 w:rsidP="00A13BC4">
            <w:pPr>
              <w:spacing w:line="0" w:lineRule="auto"/>
              <w:jc w:val="center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 w:rsidP="00A13BC4">
            <w:pPr>
              <w:spacing w:line="0" w:lineRule="auto"/>
              <w:jc w:val="center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 w:rsidP="00A13BC4">
            <w:pPr>
              <w:spacing w:line="0" w:lineRule="auto"/>
              <w:jc w:val="center"/>
            </w:pP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 w:rsidP="00A13BC4">
            <w:pPr>
              <w:spacing w:line="0" w:lineRule="auto"/>
              <w:jc w:val="center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</w:tr>
      <w:tr w:rsidR="00536BD3" w:rsidTr="00536BD3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</w:tr>
      <w:tr w:rsidR="00536BD3" w:rsidTr="00536BD3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BD3" w:rsidRDefault="00536BD3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</w:tr>
      <w:tr w:rsidR="00536BD3" w:rsidTr="00536BD3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</w:tr>
      <w:tr w:rsidR="00536BD3" w:rsidTr="00536BD3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BD3" w:rsidRDefault="00536BD3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</w:tr>
      <w:tr w:rsidR="00536BD3" w:rsidTr="00536BD3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</w:tr>
      <w:tr w:rsidR="00536BD3" w:rsidTr="00536BD3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BD3" w:rsidRDefault="00536BD3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</w:tr>
      <w:tr w:rsidR="00536BD3" w:rsidTr="00536BD3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</w:tr>
      <w:tr w:rsidR="00536BD3" w:rsidTr="00536BD3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BD3" w:rsidRDefault="00536BD3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</w:tr>
      <w:tr w:rsidR="00536BD3" w:rsidTr="00536BD3">
        <w:trPr>
          <w:trHeight w:hRule="exact" w:val="864"/>
        </w:trPr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BD3" w:rsidRDefault="00536BD3">
            <w:pPr>
              <w:spacing w:line="0" w:lineRule="auto"/>
            </w:pPr>
          </w:p>
        </w:tc>
      </w:tr>
    </w:tbl>
    <w:p w:rsidR="00A13BC4" w:rsidRDefault="00A13BC4" w:rsidP="00A13BC4">
      <w:pPr>
        <w:rPr>
          <w:vanish/>
        </w:rPr>
      </w:pPr>
    </w:p>
    <w:tbl>
      <w:tblPr>
        <w:tblOverlap w:val="never"/>
        <w:tblW w:w="11344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567"/>
        <w:gridCol w:w="3676"/>
        <w:gridCol w:w="1727"/>
        <w:gridCol w:w="1343"/>
        <w:gridCol w:w="1343"/>
        <w:gridCol w:w="1343"/>
        <w:gridCol w:w="1345"/>
      </w:tblGrid>
      <w:tr w:rsidR="00A13BC4" w:rsidTr="00536BD3">
        <w:trPr>
          <w:trHeight w:val="67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A13BC4" w:rsidTr="00536BD3">
        <w:trPr>
          <w:trHeight w:hRule="exact" w:val="6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3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фактическо</w:t>
            </w:r>
            <w:proofErr w:type="spellEnd"/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BC4" w:rsidRDefault="00A13BC4">
            <w:pPr>
              <w:rPr>
                <w:color w:val="000000"/>
              </w:rPr>
            </w:pPr>
          </w:p>
        </w:tc>
      </w:tr>
      <w:tr w:rsidR="00A13BC4" w:rsidTr="00536BD3">
        <w:trPr>
          <w:trHeight w:hRule="exact"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13BC4" w:rsidTr="00536BD3">
        <w:trPr>
          <w:trHeight w:hRule="exact" w:val="19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536BD3" w:rsidP="00536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развития общественной инфраструктуры муниципального значения в соответствии с п. 2.2</w:t>
            </w:r>
          </w:p>
          <w:p w:rsidR="00536BD3" w:rsidRDefault="00536BD3" w:rsidP="00536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Порядка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536BD3" w:rsidP="00536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реализованных проектов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536BD3" w:rsidP="00536BD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536BD3" w:rsidP="00536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536BD3" w:rsidP="00536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color w:val="000000"/>
              </w:rPr>
            </w:pPr>
          </w:p>
        </w:tc>
      </w:tr>
      <w:tr w:rsidR="00A13BC4" w:rsidTr="00536BD3">
        <w:trPr>
          <w:trHeight w:hRule="exact"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BC4" w:rsidRDefault="00A13BC4">
            <w:pPr>
              <w:rPr>
                <w:color w:val="000000"/>
              </w:rPr>
            </w:pPr>
          </w:p>
        </w:tc>
      </w:tr>
    </w:tbl>
    <w:p w:rsidR="00A13BC4" w:rsidRDefault="00A13BC4" w:rsidP="00A13BC4">
      <w:pPr>
        <w:rPr>
          <w:vanish/>
        </w:rPr>
      </w:pPr>
    </w:p>
    <w:tbl>
      <w:tblPr>
        <w:tblOverlap w:val="never"/>
        <w:tblW w:w="3600" w:type="dxa"/>
        <w:tblLayout w:type="fixed"/>
        <w:tblLook w:val="01E0"/>
      </w:tblPr>
      <w:tblGrid>
        <w:gridCol w:w="3600"/>
      </w:tblGrid>
      <w:tr w:rsidR="00A13BC4" w:rsidTr="00A13BC4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  <w:tr w:rsidR="00A13BC4" w:rsidTr="00A13BC4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spacing w:line="0" w:lineRule="auto"/>
            </w:pPr>
          </w:p>
        </w:tc>
      </w:tr>
      <w:tr w:rsidR="00A13BC4" w:rsidTr="00A13BC4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BC4" w:rsidRDefault="00A13BC4">
            <w:pPr>
              <w:jc w:val="right"/>
              <w:rPr>
                <w:color w:val="000000"/>
              </w:rPr>
            </w:pPr>
          </w:p>
        </w:tc>
      </w:tr>
      <w:tr w:rsidR="00A13BC4" w:rsidTr="00A13BC4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BC4" w:rsidRDefault="00A13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13BC4" w:rsidRDefault="00A13BC4" w:rsidP="00A13BC4"/>
    <w:p w:rsidR="00F7785A" w:rsidRDefault="00F7785A"/>
    <w:sectPr w:rsidR="00F7785A" w:rsidSect="0065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BC4"/>
    <w:rsid w:val="00536BD3"/>
    <w:rsid w:val="00656930"/>
    <w:rsid w:val="00A13BC4"/>
    <w:rsid w:val="00CB3757"/>
    <w:rsid w:val="00F7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</cp:lastModifiedBy>
  <cp:revision>2</cp:revision>
  <dcterms:created xsi:type="dcterms:W3CDTF">2022-02-04T06:19:00Z</dcterms:created>
  <dcterms:modified xsi:type="dcterms:W3CDTF">2022-02-04T06:19:00Z</dcterms:modified>
</cp:coreProperties>
</file>